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04" w:rsidRDefault="001B6204" w:rsidP="001B6204">
      <w:pPr>
        <w:jc w:val="center"/>
        <w:rPr>
          <w:rFonts w:ascii="Calibri" w:eastAsia="宋体" w:hAnsi="Calibri" w:cs="仿宋" w:hint="eastAsia"/>
          <w:b/>
          <w:sz w:val="36"/>
          <w:szCs w:val="36"/>
          <w:lang/>
        </w:rPr>
      </w:pPr>
    </w:p>
    <w:p w:rsidR="001B6204" w:rsidRDefault="001B6204" w:rsidP="001B6204">
      <w:pPr>
        <w:jc w:val="center"/>
        <w:rPr>
          <w:rFonts w:ascii="Calibri" w:eastAsia="宋体" w:hAnsi="Calibri" w:cs="仿宋" w:hint="eastAsia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  <w:lang/>
        </w:rPr>
        <w:t>紫外辐射照度计</w:t>
      </w:r>
      <w:r>
        <w:rPr>
          <w:rFonts w:ascii="Calibri" w:eastAsia="宋体" w:hAnsi="Calibri" w:cs="仿宋" w:hint="eastAsia"/>
          <w:b/>
          <w:sz w:val="36"/>
          <w:szCs w:val="36"/>
          <w:lang/>
        </w:rPr>
        <w:t>主要技术指标</w:t>
      </w:r>
    </w:p>
    <w:p w:rsidR="001B6204" w:rsidRDefault="001B6204" w:rsidP="001B6204">
      <w:pPr>
        <w:pStyle w:val="Default"/>
        <w:rPr>
          <w:rFonts w:cs="仿宋" w:hint="eastAsia"/>
          <w:sz w:val="28"/>
          <w:szCs w:val="28"/>
          <w:lang/>
        </w:rPr>
      </w:pPr>
    </w:p>
    <w:p w:rsidR="001B6204" w:rsidRDefault="001B6204" w:rsidP="001B6204">
      <w:pPr>
        <w:pStyle w:val="Default"/>
        <w:rPr>
          <w:rFonts w:cs="仿宋" w:hint="eastAsia"/>
          <w:sz w:val="28"/>
          <w:szCs w:val="28"/>
          <w:lang/>
        </w:rPr>
      </w:pPr>
      <w:r>
        <w:rPr>
          <w:rFonts w:cs="仿宋" w:hint="eastAsia"/>
          <w:sz w:val="28"/>
          <w:szCs w:val="28"/>
          <w:lang/>
        </w:rPr>
        <w:t>1</w:t>
      </w:r>
      <w:r>
        <w:rPr>
          <w:rFonts w:cs="仿宋" w:hint="eastAsia"/>
          <w:sz w:val="28"/>
          <w:szCs w:val="28"/>
          <w:lang/>
        </w:rPr>
        <w:t>、型号规格：</w:t>
      </w:r>
      <w:r>
        <w:rPr>
          <w:rFonts w:cs="仿宋" w:hint="eastAsia"/>
          <w:sz w:val="28"/>
          <w:szCs w:val="28"/>
          <w:lang/>
        </w:rPr>
        <w:t>SUV-6T</w:t>
      </w:r>
    </w:p>
    <w:p w:rsidR="001B6204" w:rsidRDefault="001B6204" w:rsidP="001B6204">
      <w:pPr>
        <w:pStyle w:val="Default"/>
        <w:rPr>
          <w:rFonts w:cs="仿宋" w:hint="eastAsia"/>
          <w:sz w:val="28"/>
          <w:szCs w:val="28"/>
          <w:lang/>
        </w:rPr>
      </w:pPr>
      <w:r>
        <w:rPr>
          <w:rFonts w:cs="仿宋" w:hint="eastAsia"/>
          <w:sz w:val="28"/>
          <w:szCs w:val="28"/>
          <w:lang/>
        </w:rPr>
        <w:t>2</w:t>
      </w:r>
      <w:r>
        <w:rPr>
          <w:rFonts w:cs="仿宋" w:hint="eastAsia"/>
          <w:sz w:val="28"/>
          <w:szCs w:val="28"/>
          <w:lang/>
        </w:rPr>
        <w:t>、主要技术指标：</w:t>
      </w:r>
    </w:p>
    <w:p w:rsidR="001B6204" w:rsidRPr="001B6204" w:rsidRDefault="001B6204" w:rsidP="001B6204">
      <w:pPr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</w:pP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（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1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）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340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，峰值波长λ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p=340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±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3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，带宽≤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15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。</w:t>
      </w:r>
    </w:p>
    <w:p w:rsidR="001B6204" w:rsidRPr="001B6204" w:rsidRDefault="001B6204" w:rsidP="001B6204">
      <w:pPr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</w:pP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（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2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）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420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，峰值波长λ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p=420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±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3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，带宽≤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15 nm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。</w:t>
      </w:r>
    </w:p>
    <w:p w:rsidR="001B6204" w:rsidRPr="001B6204" w:rsidRDefault="001B6204" w:rsidP="001B6204">
      <w:pPr>
        <w:rPr>
          <w:rFonts w:ascii="Arial" w:eastAsia="宋体" w:hAnsi="Arial" w:cs="仿宋"/>
          <w:color w:val="000000"/>
          <w:kern w:val="0"/>
          <w:sz w:val="28"/>
          <w:szCs w:val="28"/>
          <w:lang/>
        </w:rPr>
      </w:pP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（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3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）零值误差应不超过±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1 %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（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FS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），相邻量程间的换档误差不超过±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1 %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，相对示值误差不超过±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5 %</w:t>
      </w:r>
      <w:r w:rsidRPr="001B6204">
        <w:rPr>
          <w:rFonts w:ascii="Arial" w:eastAsia="宋体" w:hAnsi="Arial" w:cs="仿宋" w:hint="eastAsia"/>
          <w:color w:val="000000"/>
          <w:kern w:val="0"/>
          <w:sz w:val="28"/>
          <w:szCs w:val="28"/>
          <w:lang/>
        </w:rPr>
        <w:t>。</w:t>
      </w:r>
    </w:p>
    <w:sectPr w:rsidR="001B6204" w:rsidRPr="001B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4E" w:rsidRDefault="007A1A4E" w:rsidP="001B6204">
      <w:r>
        <w:separator/>
      </w:r>
    </w:p>
  </w:endnote>
  <w:endnote w:type="continuationSeparator" w:id="1">
    <w:p w:rsidR="007A1A4E" w:rsidRDefault="007A1A4E" w:rsidP="001B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4E" w:rsidRDefault="007A1A4E" w:rsidP="001B6204">
      <w:r>
        <w:separator/>
      </w:r>
    </w:p>
  </w:footnote>
  <w:footnote w:type="continuationSeparator" w:id="1">
    <w:p w:rsidR="007A1A4E" w:rsidRDefault="007A1A4E" w:rsidP="001B6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204"/>
    <w:rsid w:val="001B6204"/>
    <w:rsid w:val="007A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204"/>
    <w:rPr>
      <w:sz w:val="18"/>
      <w:szCs w:val="18"/>
    </w:rPr>
  </w:style>
  <w:style w:type="paragraph" w:customStyle="1" w:styleId="Default">
    <w:name w:val="Default"/>
    <w:rsid w:val="001B620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2019-11-25T07:50:00Z</dcterms:created>
  <dcterms:modified xsi:type="dcterms:W3CDTF">2019-11-25T07:53:00Z</dcterms:modified>
</cp:coreProperties>
</file>