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自准直仪</w:t>
      </w:r>
      <w:r>
        <w:rPr>
          <w:rFonts w:hint="eastAsia"/>
          <w:b/>
          <w:bCs/>
          <w:lang w:val="en-US" w:eastAsia="zh-CN"/>
        </w:rPr>
        <w:t>专用</w:t>
      </w:r>
      <w:r>
        <w:rPr>
          <w:rFonts w:hint="eastAsia"/>
          <w:b/>
          <w:bCs/>
        </w:rPr>
        <w:t>反射镜技术指标</w:t>
      </w:r>
    </w:p>
    <w:p>
      <w:pPr>
        <w:rPr>
          <w:b/>
          <w:bCs/>
        </w:rPr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反射面口径4</w:t>
      </w:r>
      <w:r>
        <w:t>5</w:t>
      </w:r>
      <w:r>
        <w:rPr>
          <w:rFonts w:hint="eastAsia"/>
        </w:rPr>
        <w:t>mm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反射镜材质为玻璃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面型优于1/</w:t>
      </w:r>
      <w:r>
        <w:t xml:space="preserve">20 </w:t>
      </w:r>
      <w:r>
        <w:rPr>
          <w:rFonts w:eastAsiaTheme="minorHAnsi"/>
        </w:rPr>
        <w:t>λ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 w:eastAsiaTheme="minorHAnsi"/>
        </w:rPr>
        <w:t>反射层银材质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磁性吸附底座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近红外波段反射率优于9</w:t>
      </w:r>
      <w:r>
        <w:t>5%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用于双轴测量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测量范围1</w:t>
      </w:r>
      <w:r>
        <w:t>800</w:t>
      </w:r>
      <w:r>
        <w:rPr>
          <w:rFonts w:hint="eastAsia"/>
        </w:rPr>
        <w:t>秒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最佳精度可达0</w:t>
      </w:r>
      <w:r>
        <w:t>.2</w:t>
      </w:r>
      <w:r>
        <w:rPr>
          <w:rFonts w:hint="eastAsia"/>
        </w:rPr>
        <w:t>秒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角度分辨率0</w:t>
      </w:r>
      <w:r>
        <w:t>.001</w:t>
      </w:r>
      <w:r>
        <w:rPr>
          <w:rFonts w:hint="eastAsia"/>
        </w:rPr>
        <w:t>秒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工作距离不大于</w:t>
      </w:r>
      <w:r>
        <w:t>20</w:t>
      </w:r>
      <w:r>
        <w:rPr>
          <w:rFonts w:hint="eastAsia"/>
        </w:rPr>
        <w:t>m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 xml:space="preserve">尺寸 </w:t>
      </w:r>
      <w:r>
        <w:t>70</w:t>
      </w:r>
      <w:r>
        <w:rPr>
          <w:rFonts w:hint="eastAsia"/>
        </w:rPr>
        <w:t>mm</w:t>
      </w:r>
      <w:r>
        <w:t>*70</w:t>
      </w:r>
      <w:r>
        <w:rPr>
          <w:rFonts w:hint="eastAsia"/>
        </w:rPr>
        <w:t>mm</w:t>
      </w:r>
      <w:r>
        <w:t>*100</w:t>
      </w:r>
      <w:r>
        <w:rPr>
          <w:rFonts w:hint="eastAsia"/>
        </w:rPr>
        <w:t>mm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镜面中心高度6</w:t>
      </w:r>
      <w:r>
        <w:t>7</w:t>
      </w:r>
      <w:r>
        <w:rPr>
          <w:rFonts w:hint="eastAsia"/>
        </w:rPr>
        <w:t>mm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重量约6</w:t>
      </w:r>
      <w:r>
        <w:t>30</w:t>
      </w:r>
      <w:r>
        <w:rPr>
          <w:rFonts w:hint="eastAsia"/>
        </w:rPr>
        <w:t>g</w:t>
      </w:r>
    </w:p>
    <w:p>
      <w:pPr>
        <w:pStyle w:val="8"/>
        <w:numPr>
          <w:numId w:val="0"/>
        </w:numPr>
        <w:ind w:left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CB3"/>
    <w:multiLevelType w:val="multilevel"/>
    <w:tmpl w:val="7A584CB3"/>
    <w:lvl w:ilvl="0" w:tentative="0">
      <w:start w:val="1"/>
      <w:numFmt w:val="bullet"/>
      <w:lvlText w:val="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wNjQ5MzA5NTMxNTEyMzVkYTdiYTM4ODkxMzMyMjQifQ=="/>
  </w:docVars>
  <w:rsids>
    <w:rsidRoot w:val="00795BA2"/>
    <w:rsid w:val="00043A5F"/>
    <w:rsid w:val="000B7EB4"/>
    <w:rsid w:val="003C1741"/>
    <w:rsid w:val="003C5423"/>
    <w:rsid w:val="004816D7"/>
    <w:rsid w:val="004A3880"/>
    <w:rsid w:val="00586F61"/>
    <w:rsid w:val="00652EDC"/>
    <w:rsid w:val="0071677F"/>
    <w:rsid w:val="00772FF5"/>
    <w:rsid w:val="00795BA2"/>
    <w:rsid w:val="007E70D4"/>
    <w:rsid w:val="00907472"/>
    <w:rsid w:val="57BC2544"/>
    <w:rsid w:val="720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66</TotalTime>
  <ScaleCrop>false</ScaleCrop>
  <LinksUpToDate>false</LinksUpToDate>
  <CharactersWithSpaces>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2023-10-24T01:35:00Z</dcterms:created>
  <dc:creator>zheng yonggu</dc:creator>
  <cp:lastModifiedBy>wayne</cp:lastModifiedBy>
  <dcterms:modified xsi:type="dcterms:W3CDTF">2023-10-24T02:50:34Z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251D572298EE444992B98144ED78318A_12</vt:lpwstr>
  </property>
</Properties>
</file>